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D6" w:rsidRPr="000005F8" w:rsidRDefault="00795BD6" w:rsidP="00795BD6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0005F8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795BD6" w:rsidRPr="000005F8" w:rsidRDefault="00795BD6" w:rsidP="00795BD6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0005F8">
        <w:rPr>
          <w:rFonts w:ascii="Times New Roman" w:hAnsi="Times New Roman"/>
          <w:sz w:val="28"/>
          <w:szCs w:val="28"/>
        </w:rPr>
        <w:t>основная общеобразовательная школа № 27</w:t>
      </w:r>
    </w:p>
    <w:p w:rsidR="00795BD6" w:rsidRPr="000005F8" w:rsidRDefault="00795BD6" w:rsidP="00795BD6">
      <w:pPr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795BD6" w:rsidRPr="000005F8" w:rsidRDefault="00795BD6" w:rsidP="00795BD6">
      <w:pPr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0005F8">
        <w:rPr>
          <w:rFonts w:ascii="Times New Roman" w:hAnsi="Times New Roman"/>
          <w:sz w:val="28"/>
          <w:szCs w:val="28"/>
        </w:rPr>
        <w:t>ПРИКАЗ</w:t>
      </w:r>
    </w:p>
    <w:p w:rsidR="00795BD6" w:rsidRPr="000005F8" w:rsidRDefault="00795BD6" w:rsidP="00795BD6">
      <w:pPr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01.09.2022г</w:t>
      </w:r>
      <w:r w:rsidRPr="000005F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                       </w:t>
      </w:r>
      <w:r w:rsidRPr="000005F8">
        <w:rPr>
          <w:rFonts w:ascii="Times New Roman" w:hAnsi="Times New Roman"/>
          <w:sz w:val="28"/>
          <w:szCs w:val="28"/>
        </w:rPr>
        <w:t xml:space="preserve">   х. В. Кадамовка</w:t>
      </w:r>
    </w:p>
    <w:p w:rsidR="00795BD6" w:rsidRPr="00795BD6" w:rsidRDefault="00795BD6">
      <w:pPr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 w:rsidRPr="00795BD6">
        <w:rPr>
          <w:rFonts w:ascii="Times New Roman" w:hAnsi="Times New Roman"/>
          <w:sz w:val="28"/>
          <w:szCs w:val="28"/>
        </w:rPr>
        <w:t>должностные</w:t>
      </w:r>
      <w:proofErr w:type="gramEnd"/>
    </w:p>
    <w:p w:rsidR="00E9241C" w:rsidRPr="00795BD6" w:rsidRDefault="00795BD6">
      <w:pPr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 xml:space="preserve"> инструкции в связи с введением </w:t>
      </w:r>
      <w:proofErr w:type="gramStart"/>
      <w:r w:rsidRPr="00795BD6">
        <w:rPr>
          <w:rFonts w:ascii="Times New Roman" w:hAnsi="Times New Roman"/>
          <w:sz w:val="28"/>
          <w:szCs w:val="28"/>
        </w:rPr>
        <w:t>обновленных</w:t>
      </w:r>
      <w:proofErr w:type="gramEnd"/>
      <w:r w:rsidRPr="00795BD6">
        <w:rPr>
          <w:rFonts w:ascii="Times New Roman" w:hAnsi="Times New Roman"/>
          <w:sz w:val="28"/>
          <w:szCs w:val="28"/>
        </w:rPr>
        <w:t xml:space="preserve"> ФГОС»</w:t>
      </w:r>
    </w:p>
    <w:p w:rsidR="00795BD6" w:rsidRPr="00795BD6" w:rsidRDefault="00795BD6" w:rsidP="00795B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95BD6">
        <w:rPr>
          <w:rFonts w:ascii="Times New Roman" w:hAnsi="Times New Roman"/>
          <w:sz w:val="28"/>
          <w:szCs w:val="28"/>
        </w:rPr>
        <w:t xml:space="preserve">В соответствии с письмом Министерства просвещения России № АЗ-113/03 от 15.02.2022, Минобразования Ростовской области № 24/3.1-2598 от 18.02.2022 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795BD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95BD6">
        <w:rPr>
          <w:rFonts w:ascii="Times New Roman" w:hAnsi="Times New Roman"/>
          <w:sz w:val="28"/>
          <w:szCs w:val="28"/>
        </w:rPr>
        <w:t xml:space="preserve"> России от 31.05.2021 № 286и № 287 (далее – рекомендации </w:t>
      </w:r>
      <w:proofErr w:type="spellStart"/>
      <w:r w:rsidRPr="00795BD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95BD6">
        <w:rPr>
          <w:rFonts w:ascii="Times New Roman" w:hAnsi="Times New Roman"/>
          <w:sz w:val="28"/>
          <w:szCs w:val="28"/>
        </w:rPr>
        <w:t xml:space="preserve"> России, обновленные стандарты, приказы), в целях создания организационно-управленческих, учебно-методических, </w:t>
      </w:r>
      <w:proofErr w:type="spellStart"/>
      <w:r w:rsidRPr="00795BD6">
        <w:rPr>
          <w:rFonts w:ascii="Times New Roman" w:hAnsi="Times New Roman"/>
          <w:sz w:val="28"/>
          <w:szCs w:val="28"/>
        </w:rPr>
        <w:t>психологопедагогических</w:t>
      </w:r>
      <w:proofErr w:type="spellEnd"/>
      <w:r w:rsidRPr="00795BD6">
        <w:rPr>
          <w:rFonts w:ascii="Times New Roman" w:hAnsi="Times New Roman"/>
          <w:sz w:val="28"/>
          <w:szCs w:val="28"/>
        </w:rPr>
        <w:t>, кадровых, финансовых и информационных</w:t>
      </w:r>
      <w:proofErr w:type="gramEnd"/>
      <w:r w:rsidRPr="00795BD6">
        <w:rPr>
          <w:rFonts w:ascii="Times New Roman" w:hAnsi="Times New Roman"/>
          <w:sz w:val="28"/>
          <w:szCs w:val="28"/>
        </w:rPr>
        <w:t xml:space="preserve"> условий введения новых федеральных государственных образовательных стандартов начального общего и основного общего образования</w:t>
      </w:r>
    </w:p>
    <w:p w:rsidR="00795BD6" w:rsidRPr="00795BD6" w:rsidRDefault="00795BD6" w:rsidP="00795BD6">
      <w:pPr>
        <w:jc w:val="center"/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>Приказываю:</w:t>
      </w:r>
    </w:p>
    <w:p w:rsidR="00795BD6" w:rsidRPr="00795BD6" w:rsidRDefault="00795BD6" w:rsidP="00795BD6">
      <w:pPr>
        <w:jc w:val="both"/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 xml:space="preserve"> 1. Внести изменения в должностные инструкции учителей начальных классов, работающих по </w:t>
      </w:r>
      <w:proofErr w:type="gramStart"/>
      <w:r w:rsidRPr="00795BD6">
        <w:rPr>
          <w:rFonts w:ascii="Times New Roman" w:hAnsi="Times New Roman"/>
          <w:sz w:val="28"/>
          <w:szCs w:val="28"/>
        </w:rPr>
        <w:t>обновленным</w:t>
      </w:r>
      <w:proofErr w:type="gramEnd"/>
      <w:r w:rsidRPr="00795BD6">
        <w:rPr>
          <w:rFonts w:ascii="Times New Roman" w:hAnsi="Times New Roman"/>
          <w:sz w:val="28"/>
          <w:szCs w:val="28"/>
        </w:rPr>
        <w:t xml:space="preserve"> ФГОС НОО. </w:t>
      </w:r>
    </w:p>
    <w:p w:rsidR="00795BD6" w:rsidRPr="00795BD6" w:rsidRDefault="00795BD6" w:rsidP="00795BD6">
      <w:pPr>
        <w:jc w:val="both"/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 xml:space="preserve">2. Внести изменения в должностные инструкции учителей – предметников, работающих в 5 классе по обновленным ФГОС ООО. </w:t>
      </w:r>
    </w:p>
    <w:p w:rsidR="00795BD6" w:rsidRDefault="00795BD6" w:rsidP="00795BD6">
      <w:pPr>
        <w:jc w:val="both"/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>3. Контроль исполнения приказа оставляю за собой.</w:t>
      </w:r>
    </w:p>
    <w:p w:rsidR="00795BD6" w:rsidRPr="00795BD6" w:rsidRDefault="00795BD6" w:rsidP="00795BD6">
      <w:pPr>
        <w:jc w:val="both"/>
        <w:rPr>
          <w:rFonts w:ascii="Times New Roman" w:hAnsi="Times New Roman"/>
          <w:sz w:val="28"/>
          <w:szCs w:val="28"/>
        </w:rPr>
      </w:pPr>
    </w:p>
    <w:p w:rsidR="00795BD6" w:rsidRPr="00795BD6" w:rsidRDefault="00795BD6" w:rsidP="00795BD6">
      <w:pPr>
        <w:jc w:val="center"/>
        <w:rPr>
          <w:rFonts w:ascii="Times New Roman" w:hAnsi="Times New Roman"/>
          <w:sz w:val="28"/>
          <w:szCs w:val="28"/>
        </w:rPr>
      </w:pPr>
      <w:r w:rsidRPr="00795BD6">
        <w:rPr>
          <w:rFonts w:ascii="Times New Roman" w:hAnsi="Times New Roman"/>
          <w:sz w:val="28"/>
          <w:szCs w:val="28"/>
        </w:rPr>
        <w:t xml:space="preserve">Директор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95BD6">
        <w:rPr>
          <w:rFonts w:ascii="Times New Roman" w:hAnsi="Times New Roman"/>
          <w:sz w:val="28"/>
          <w:szCs w:val="28"/>
        </w:rPr>
        <w:t xml:space="preserve">           О.М. Крикунова</w:t>
      </w:r>
    </w:p>
    <w:sectPr w:rsidR="00795BD6" w:rsidRPr="00795BD6" w:rsidSect="00E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D6"/>
    <w:rsid w:val="000110D8"/>
    <w:rsid w:val="00307F3C"/>
    <w:rsid w:val="00795BD6"/>
    <w:rsid w:val="008E0364"/>
    <w:rsid w:val="008E3D32"/>
    <w:rsid w:val="00914365"/>
    <w:rsid w:val="00A77120"/>
    <w:rsid w:val="00AE5093"/>
    <w:rsid w:val="00B16D14"/>
    <w:rsid w:val="00CA3970"/>
    <w:rsid w:val="00CB1B72"/>
    <w:rsid w:val="00E63404"/>
    <w:rsid w:val="00E9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2022-10-31T10:16:00Z</dcterms:created>
  <dcterms:modified xsi:type="dcterms:W3CDTF">2022-10-31T10:19:00Z</dcterms:modified>
</cp:coreProperties>
</file>